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66" w:rsidRPr="000F1E66" w:rsidRDefault="000F1E66" w:rsidP="000F1E6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b/>
          <w:bCs/>
          <w:i/>
          <w:iCs/>
          <w:sz w:val="21"/>
          <w:szCs w:val="21"/>
          <w:lang w:eastAsia="it-IT" w:bidi="it-IT"/>
        </w:rPr>
      </w:pPr>
      <w:r w:rsidRPr="000F1E66">
        <w:rPr>
          <w:rFonts w:ascii="Verdana" w:eastAsia="Arial" w:hAnsi="Verdana" w:cs="Arial"/>
          <w:b/>
          <w:bCs/>
          <w:i/>
          <w:iCs/>
          <w:sz w:val="21"/>
          <w:szCs w:val="21"/>
          <w:lang w:eastAsia="it-IT" w:bidi="it-IT"/>
        </w:rPr>
        <w:t>Comunicato unitario</w:t>
      </w:r>
    </w:p>
    <w:p w:rsidR="000F1E66" w:rsidRPr="000F1E66" w:rsidRDefault="000F1E66" w:rsidP="000F1E6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</w:p>
    <w:p w:rsidR="000F1E66" w:rsidRPr="000F1E66" w:rsidRDefault="000F1E66" w:rsidP="000F1E6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Verdana" w:eastAsia="Arial" w:hAnsi="Verdana" w:cs="Arial"/>
          <w:sz w:val="21"/>
          <w:szCs w:val="21"/>
          <w:lang w:eastAsia="it-IT" w:bidi="it-IT"/>
        </w:rPr>
      </w:pPr>
      <w:r w:rsidRPr="000F1E66">
        <w:rPr>
          <w:rFonts w:ascii="Verdana" w:eastAsia="Arial" w:hAnsi="Verdana" w:cs="Arial"/>
          <w:noProof/>
          <w:sz w:val="21"/>
          <w:szCs w:val="21"/>
          <w:lang w:eastAsia="it-IT" w:bidi="it-IT"/>
        </w:rPr>
        <w:drawing>
          <wp:inline distT="0" distB="0" distL="0" distR="0" wp14:anchorId="1A4D7095" wp14:editId="27E4D654">
            <wp:extent cx="5343525" cy="65012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sigleO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169" cy="65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66" w:rsidRPr="000F1E66" w:rsidRDefault="000F1E66" w:rsidP="000F1E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38135"/>
          <w:lang w:eastAsia="it-IT"/>
        </w:rPr>
      </w:pPr>
    </w:p>
    <w:p w:rsidR="000F1E66" w:rsidRPr="000F1E66" w:rsidRDefault="000F1E66" w:rsidP="000F1E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38135"/>
          <w:lang w:eastAsia="it-IT"/>
        </w:rPr>
      </w:pPr>
      <w:r w:rsidRPr="000F1E66">
        <w:rPr>
          <w:rFonts w:ascii="Arial" w:eastAsia="Times New Roman" w:hAnsi="Arial" w:cs="Arial"/>
          <w:b/>
          <w:bCs/>
          <w:color w:val="538135"/>
          <w:lang w:eastAsia="it-IT"/>
        </w:rPr>
        <w:t xml:space="preserve">È ROTTURA AL TERMINE DEL CONFRONTO FRA SINDACATI E MINISTERO </w:t>
      </w:r>
    </w:p>
    <w:p w:rsidR="000F1E66" w:rsidRPr="000F1E66" w:rsidRDefault="000F1E66" w:rsidP="000F1E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38135"/>
          <w:lang w:eastAsia="it-IT"/>
        </w:rPr>
      </w:pPr>
      <w:r w:rsidRPr="000F1E66">
        <w:rPr>
          <w:rFonts w:ascii="Arial" w:eastAsia="Times New Roman" w:hAnsi="Arial" w:cs="Arial"/>
          <w:b/>
          <w:bCs/>
          <w:color w:val="538135"/>
          <w:lang w:eastAsia="it-IT"/>
        </w:rPr>
        <w:t xml:space="preserve">SU RECLUTAMENTO E ABILITAZIONI </w:t>
      </w: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hd w:val="clear" w:color="auto" w:fill="FFFFFF"/>
          <w:lang w:eastAsia="it-IT" w:bidi="it-IT"/>
        </w:rPr>
      </w:pP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hd w:val="clear" w:color="auto" w:fill="FFFFFF"/>
          <w:lang w:eastAsia="it-IT" w:bidi="it-IT"/>
        </w:rPr>
      </w:pPr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 xml:space="preserve">È stato di totale chiusura rispetto alle proposte dei sindacati l’atteggiamento assunto oggi dall’Amministrazione a conclusione del confronto sui provvedimenti attuativi del decreto su reclutamento e abilitazioni. </w:t>
      </w: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hd w:val="clear" w:color="auto" w:fill="FFFFFF"/>
          <w:lang w:eastAsia="it-IT" w:bidi="it-IT"/>
        </w:rPr>
      </w:pPr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 xml:space="preserve">Il verbale che è stato redatto al termine dei due giorni di confronto dà conto della totale indisponibilità rispetto a richieste che si ponevano in termini di piena coerenza con quanto emerso nel lungo percorso che ha visto sindacati e Amministrazione impegnati a definire le modalità con cui dare seguito a quanto stabilito in diverse intese, a partire da quella del 24 aprile scorso a Palazzo Chigi e successivamente in quelle con i ministri dell’Istruzione e Ricerca, riassunte nei verbali di conciliazione del dicembre scorso. </w:t>
      </w: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hd w:val="clear" w:color="auto" w:fill="FFFFFF"/>
          <w:lang w:eastAsia="it-IT" w:bidi="it-IT"/>
        </w:rPr>
      </w:pPr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 xml:space="preserve">Intese che oggi, in presenza di un rinnovato assetto del ministero, vengono totalmente disattese. </w:t>
      </w: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hd w:val="clear" w:color="auto" w:fill="FFFFFF"/>
          <w:lang w:eastAsia="it-IT" w:bidi="it-IT"/>
        </w:rPr>
      </w:pPr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 xml:space="preserve">I segretari generali di </w:t>
      </w:r>
      <w:proofErr w:type="spellStart"/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>Flc</w:t>
      </w:r>
      <w:proofErr w:type="spellEnd"/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 xml:space="preserve"> CGIL, CISL FSUR, UIL Scuola RUA, SNALS </w:t>
      </w:r>
      <w:proofErr w:type="spellStart"/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>Confsal</w:t>
      </w:r>
      <w:proofErr w:type="spellEnd"/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 xml:space="preserve"> e GILDA </w:t>
      </w:r>
      <w:proofErr w:type="spellStart"/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>Unams</w:t>
      </w:r>
      <w:proofErr w:type="spellEnd"/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 xml:space="preserve"> hanno deciso di convocare con urgenza le segreterie unitarie</w:t>
      </w:r>
      <w:r w:rsidRPr="000F1E66">
        <w:rPr>
          <w:rFonts w:ascii="Arial" w:eastAsia="Arial" w:hAnsi="Arial" w:cs="Arial"/>
          <w:color w:val="FF0000"/>
          <w:shd w:val="clear" w:color="auto" w:fill="FFFFFF"/>
          <w:lang w:eastAsia="it-IT" w:bidi="it-IT"/>
        </w:rPr>
        <w:t xml:space="preserve"> </w:t>
      </w:r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>per una più compiuta valutazione e per assumere le decisioni conseguenti, tenuto conto che le ragioni per cui sono state a suo tempo sospese le iniziative di mobilitazione vengono oggi definitivamente a cadere.</w:t>
      </w: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it-IT" w:bidi="it-IT"/>
        </w:rPr>
      </w:pP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hd w:val="clear" w:color="auto" w:fill="FFFFFF"/>
          <w:lang w:eastAsia="it-IT" w:bidi="it-IT"/>
        </w:rPr>
      </w:pPr>
      <w:r w:rsidRPr="000F1E66">
        <w:rPr>
          <w:rFonts w:ascii="Arial" w:eastAsia="Arial" w:hAnsi="Arial" w:cs="Arial"/>
          <w:shd w:val="clear" w:color="auto" w:fill="FFFFFF"/>
          <w:lang w:eastAsia="it-IT" w:bidi="it-IT"/>
        </w:rPr>
        <w:t>Roma, 30 gennaio 2020</w:t>
      </w:r>
    </w:p>
    <w:p w:rsidR="000F1E66" w:rsidRPr="000F1E66" w:rsidRDefault="000F1E66" w:rsidP="000F1E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eastAsia="it-IT" w:bidi="it-IT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929"/>
        <w:gridCol w:w="1928"/>
        <w:gridCol w:w="1926"/>
        <w:gridCol w:w="1926"/>
      </w:tblGrid>
      <w:tr w:rsidR="000F1E66" w:rsidRPr="000F1E66" w:rsidTr="006D2161">
        <w:trPr>
          <w:trHeight w:val="420"/>
          <w:jc w:val="center"/>
        </w:trPr>
        <w:tc>
          <w:tcPr>
            <w:tcW w:w="1927" w:type="dxa"/>
          </w:tcPr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Times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FLC CGIL</w:t>
            </w:r>
          </w:p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Francesco Sinopoli</w:t>
            </w:r>
          </w:p>
        </w:tc>
        <w:tc>
          <w:tcPr>
            <w:tcW w:w="1928" w:type="dxa"/>
          </w:tcPr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CISL FSUR</w:t>
            </w:r>
          </w:p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Maddalena Gissi</w:t>
            </w:r>
          </w:p>
        </w:tc>
        <w:tc>
          <w:tcPr>
            <w:tcW w:w="1927" w:type="dxa"/>
          </w:tcPr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UIL Scuola RUA</w:t>
            </w:r>
          </w:p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Giuseppe Turi</w:t>
            </w:r>
          </w:p>
        </w:tc>
        <w:tc>
          <w:tcPr>
            <w:tcW w:w="1925" w:type="dxa"/>
          </w:tcPr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SNALS </w:t>
            </w:r>
            <w:proofErr w:type="spellStart"/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Confsal</w:t>
            </w:r>
            <w:proofErr w:type="spellEnd"/>
          </w:p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Elvira Serafini</w:t>
            </w:r>
          </w:p>
        </w:tc>
        <w:tc>
          <w:tcPr>
            <w:tcW w:w="1925" w:type="dxa"/>
          </w:tcPr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GILDA </w:t>
            </w:r>
            <w:proofErr w:type="spellStart"/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Unams</w:t>
            </w:r>
            <w:proofErr w:type="spellEnd"/>
          </w:p>
          <w:p w:rsidR="000F1E66" w:rsidRPr="000F1E66" w:rsidRDefault="000F1E66" w:rsidP="000F1E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F1E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Rino Di Meglio</w:t>
            </w:r>
          </w:p>
        </w:tc>
      </w:tr>
    </w:tbl>
    <w:p w:rsidR="004D6FFB" w:rsidRDefault="004D6FFB">
      <w:bookmarkStart w:id="0" w:name="_GoBack"/>
      <w:bookmarkEnd w:id="0"/>
    </w:p>
    <w:sectPr w:rsidR="004D6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Noto Sans Syriac Wester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66"/>
    <w:rsid w:val="000F1E66"/>
    <w:rsid w:val="004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CE81-0833-4702-8373-9FE03A82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nhideWhenUsed/>
    <w:rsid w:val="000F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2020-02-03T10:29:00Z</dcterms:created>
  <dcterms:modified xsi:type="dcterms:W3CDTF">2020-02-03T10:29:00Z</dcterms:modified>
</cp:coreProperties>
</file>