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80B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  <w:r w:rsidRPr="00C83B3C">
        <w:rPr>
          <w:rFonts w:ascii="Verdana" w:eastAsia="Times New Roman" w:hAnsi="Verdana" w:cs="Times New Roman"/>
          <w:sz w:val="21"/>
          <w:szCs w:val="21"/>
          <w:lang w:eastAsia="ar-SA"/>
        </w:rPr>
        <w:tab/>
      </w:r>
      <w:r w:rsidRPr="00C83B3C">
        <w:rPr>
          <w:rFonts w:ascii="Verdana" w:eastAsia="Times New Roman" w:hAnsi="Verdana" w:cs="Times New Roman"/>
          <w:sz w:val="21"/>
          <w:szCs w:val="21"/>
          <w:u w:val="single"/>
          <w:lang w:eastAsia="ar-SA"/>
        </w:rPr>
        <w:t>DOCENTI INFANZIA E PRIMARIA: RICHIESTA CERTIFICAZIONE DIRITTO APE SOCIALE CON CESSAZIONE DALL’1.09.2022</w:t>
      </w:r>
    </w:p>
    <w:p w14:paraId="4F070CEE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  <w:r w:rsidRPr="00C83B3C">
        <w:rPr>
          <w:rFonts w:ascii="Verdana" w:eastAsia="Times New Roman" w:hAnsi="Verdana" w:cs="Times New Roman"/>
          <w:sz w:val="21"/>
          <w:szCs w:val="21"/>
          <w:lang w:eastAsia="ar-SA"/>
        </w:rPr>
        <w:t>La questione riguarda in particolare i docenti della Scuola dell’Infanzia e della Scuola Primaria che, in possesso dei prescritti requisiti, desiderano cessare dall’1.09.2022 e percepire l’anticipo pensionistico sociale fino all’età per la pensione di vecchiaia.</w:t>
      </w:r>
    </w:p>
    <w:p w14:paraId="5C87E59E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1"/>
          <w:szCs w:val="21"/>
          <w:lang w:eastAsia="ar-SA"/>
        </w:rPr>
      </w:pPr>
      <w:r w:rsidRPr="00C83B3C">
        <w:rPr>
          <w:rFonts w:ascii="Verdana" w:eastAsia="Times New Roman" w:hAnsi="Verdana" w:cs="Times New Roman"/>
          <w:i/>
          <w:iCs/>
          <w:sz w:val="21"/>
          <w:szCs w:val="21"/>
          <w:lang w:eastAsia="ar-SA"/>
        </w:rPr>
        <w:t>Si riporta la tabella dei requisiti, già pubblicata in area riservata.</w:t>
      </w:r>
    </w:p>
    <w:p w14:paraId="6480D276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</w:p>
    <w:tbl>
      <w:tblPr>
        <w:tblStyle w:val="Grigliatabella"/>
        <w:tblW w:w="5000" w:type="pct"/>
        <w:jc w:val="center"/>
        <w:tblLayout w:type="fixed"/>
        <w:tblCellMar>
          <w:top w:w="34" w:type="dxa"/>
          <w:left w:w="17" w:type="dxa"/>
          <w:bottom w:w="34" w:type="dxa"/>
          <w:right w:w="17" w:type="dxa"/>
        </w:tblCellMar>
        <w:tblLook w:val="04A0" w:firstRow="1" w:lastRow="0" w:firstColumn="1" w:lastColumn="0" w:noHBand="0" w:noVBand="1"/>
      </w:tblPr>
      <w:tblGrid>
        <w:gridCol w:w="1348"/>
        <w:gridCol w:w="966"/>
        <w:gridCol w:w="1242"/>
        <w:gridCol w:w="834"/>
        <w:gridCol w:w="548"/>
        <w:gridCol w:w="1104"/>
        <w:gridCol w:w="2207"/>
        <w:gridCol w:w="1379"/>
      </w:tblGrid>
      <w:tr w:rsidR="00C83B3C" w:rsidRPr="00C83B3C" w14:paraId="7DA94806" w14:textId="77777777" w:rsidTr="00C67E6F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092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  <w:t>Tipologia cessazione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0380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  <w:t>Condizioni/Requisiti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23C3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Cs/>
                <w:sz w:val="17"/>
                <w:szCs w:val="17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Cs/>
                <w:sz w:val="17"/>
                <w:szCs w:val="17"/>
                <w:lang w:eastAsia="ar-SA"/>
              </w:rPr>
              <w:t>Tipo di cessazione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6A5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7"/>
                <w:szCs w:val="17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7"/>
                <w:szCs w:val="17"/>
                <w:lang w:eastAsia="ar-SA"/>
              </w:rPr>
              <w:t>Codice di cessa-zione SIDI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ABC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  <w:t>Scadenze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4C44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  <w:t>Precisazioni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87F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8"/>
                <w:szCs w:val="18"/>
                <w:lang w:eastAsia="ar-SA"/>
              </w:rPr>
              <w:t>Normativa di riferimento</w:t>
            </w:r>
          </w:p>
        </w:tc>
      </w:tr>
      <w:tr w:rsidR="00C83B3C" w:rsidRPr="00C83B3C" w14:paraId="75E4FEB3" w14:textId="77777777" w:rsidTr="00C67E6F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0DA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APE SOCIALE</w:t>
            </w:r>
          </w:p>
          <w:p w14:paraId="5BBC7301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</w:pPr>
          </w:p>
          <w:p w14:paraId="6794D835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(legge Bil.2022)</w:t>
            </w:r>
          </w:p>
          <w:p w14:paraId="54376A34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</w:pPr>
          </w:p>
          <w:p w14:paraId="6CF23DE1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i/>
                <w:sz w:val="20"/>
                <w:szCs w:val="20"/>
                <w:lang w:eastAsia="ar-SA"/>
              </w:rPr>
              <w:t>Certificazion</w:t>
            </w: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DDA5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63 anni</w:t>
            </w:r>
            <w:r w:rsidRPr="00C83B3C"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  <w:t xml:space="preserve"> entro il </w:t>
            </w: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4FD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Entro il 31.12.2022</w:t>
            </w:r>
          </w:p>
          <w:p w14:paraId="506AC3C7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</w:pPr>
          </w:p>
          <w:p w14:paraId="2AE58947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30 anni</w:t>
            </w:r>
          </w:p>
          <w:p w14:paraId="42D0366B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di contributi se assistenza handicap o invalidità personale.</w:t>
            </w:r>
          </w:p>
          <w:p w14:paraId="48C4879A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4"/>
                <w:szCs w:val="14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36 anni di contributi doc. scuola infanzia. Le donne possono avere uno “sconto” pari ad un anno per figlio fino ad un massimo di due anni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0BE4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  <w:t>====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07B7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  <w:t>===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C1D0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  <w:t xml:space="preserve">Domanda di certificazione on line all’Inps entro il </w:t>
            </w: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31.03.2022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033A" w14:textId="77777777" w:rsidR="00C83B3C" w:rsidRPr="00C83B3C" w:rsidRDefault="00C83B3C" w:rsidP="00C83B3C">
            <w:pPr>
              <w:tabs>
                <w:tab w:val="left" w:pos="151"/>
              </w:tabs>
              <w:suppressAutoHyphens/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  <w:t>Riguarda i dipendenti con almeno 63 anni di età al 31.12.2022 e si trovino in queste condizioni:</w:t>
            </w:r>
          </w:p>
          <w:p w14:paraId="4040D0E4" w14:textId="77777777" w:rsidR="00C83B3C" w:rsidRPr="00C83B3C" w:rsidRDefault="00C83B3C" w:rsidP="00C83B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rPr>
                <w:rFonts w:ascii="Bodoni MT" w:eastAsia="Times New Roman" w:hAnsi="Bodoni MT" w:cs="Times New Roman"/>
                <w:bCs/>
                <w:i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Cs/>
                <w:i/>
                <w:sz w:val="16"/>
                <w:szCs w:val="16"/>
                <w:lang w:eastAsia="ar-SA"/>
              </w:rPr>
              <w:t>Aver assistito da almeno 6 mesi, alla data di richiesta della certificazione, il coniuge o un parente di primo grado o di un parente affine di secondo grado (a determinate condizioni), convivente, con handicap in situazione di gravità;</w:t>
            </w:r>
          </w:p>
          <w:p w14:paraId="119A8862" w14:textId="77777777" w:rsidR="00C83B3C" w:rsidRPr="00C83B3C" w:rsidRDefault="00C83B3C" w:rsidP="00C83B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rPr>
                <w:rFonts w:ascii="Bodoni MT" w:eastAsia="Times New Roman" w:hAnsi="Bodoni MT" w:cs="Times New Roman"/>
                <w:bCs/>
                <w:i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Cs/>
                <w:i/>
                <w:sz w:val="16"/>
                <w:szCs w:val="16"/>
                <w:lang w:eastAsia="ar-SA"/>
              </w:rPr>
              <w:t>Avere una invalidità pari o superiore al 74%;</w:t>
            </w:r>
          </w:p>
          <w:p w14:paraId="706ECB00" w14:textId="77777777" w:rsidR="00C83B3C" w:rsidRPr="00C83B3C" w:rsidRDefault="00C83B3C" w:rsidP="00C83B3C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Cs/>
                <w:i/>
                <w:sz w:val="16"/>
                <w:szCs w:val="16"/>
                <w:lang w:eastAsia="ar-SA"/>
              </w:rPr>
              <w:t>Svolgimento in via prospettica fino al 31.12.2022, per almeno 6 anni negli ultimi 7 ovvero 7 anni negli ultimi 10 l’attività di insegnanti della scuola dell’Infanzia e scuola Primaria.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011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 xml:space="preserve">Art.1, c. 179-186, </w:t>
            </w:r>
            <w:proofErr w:type="spellStart"/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>Legge</w:t>
            </w:r>
            <w:proofErr w:type="spellEnd"/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 xml:space="preserve"> 232/2016;</w:t>
            </w:r>
          </w:p>
          <w:p w14:paraId="626559C2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</w:p>
          <w:p w14:paraId="653162A8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>DPCM 88/2017;</w:t>
            </w:r>
          </w:p>
          <w:p w14:paraId="32A2B88C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</w:p>
          <w:p w14:paraId="278EB3D2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 xml:space="preserve">Circ. </w:t>
            </w: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Inps n.100 del 16.06.2017:</w:t>
            </w:r>
          </w:p>
          <w:p w14:paraId="2895346A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</w:p>
          <w:p w14:paraId="7F089807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 xml:space="preserve">Art. </w:t>
            </w:r>
            <w:proofErr w:type="gramStart"/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1,c.</w:t>
            </w:r>
            <w:proofErr w:type="gramEnd"/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 xml:space="preserve"> 162-167, Legge 205/2017;</w:t>
            </w:r>
          </w:p>
          <w:p w14:paraId="07BD365D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</w:p>
          <w:p w14:paraId="00DB3DF8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Legge Bilancio 2022, n. 234/2021</w:t>
            </w:r>
          </w:p>
        </w:tc>
      </w:tr>
      <w:tr w:rsidR="00C83B3C" w:rsidRPr="00C83B3C" w14:paraId="30A8ECAF" w14:textId="77777777" w:rsidTr="00C67E6F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E4A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APE SOCIALE</w:t>
            </w:r>
          </w:p>
          <w:p w14:paraId="028D1C9B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</w:pPr>
          </w:p>
          <w:p w14:paraId="7A8F1330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(legge Bil.2022)</w:t>
            </w:r>
          </w:p>
          <w:p w14:paraId="5DE01113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</w:p>
          <w:p w14:paraId="77FBE163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i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i/>
                <w:sz w:val="20"/>
                <w:szCs w:val="20"/>
                <w:lang w:eastAsia="ar-SA"/>
              </w:rPr>
              <w:t>Domanda Pagamento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8ADA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63 anni</w:t>
            </w:r>
            <w:r w:rsidRPr="00C83B3C"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  <w:t xml:space="preserve"> entro il </w:t>
            </w: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98A7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Entro il 31.12.2022</w:t>
            </w:r>
          </w:p>
          <w:p w14:paraId="0F0DEEC6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</w:pPr>
          </w:p>
          <w:p w14:paraId="248DECEF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30 anni</w:t>
            </w:r>
          </w:p>
          <w:p w14:paraId="73C75FD8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di contributi se assistenza handicap o invalidità personale.</w:t>
            </w:r>
          </w:p>
          <w:p w14:paraId="42B4C533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4"/>
                <w:szCs w:val="14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36 anni di contributi doc. scuola infanzia. Le donne possono avere uno “sconto” pari ad un anno per figlio fino ad un massimo di 2 anni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0660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 xml:space="preserve">Domanda cessazione cartacea al Dirigente scolastico entro il </w:t>
            </w:r>
            <w:r w:rsidRPr="00C83B3C">
              <w:rPr>
                <w:rFonts w:ascii="Bodoni MT" w:eastAsia="Times New Roman" w:hAnsi="Bodoni MT" w:cs="Times New Roman"/>
                <w:b/>
                <w:sz w:val="16"/>
                <w:szCs w:val="16"/>
                <w:lang w:eastAsia="ar-SA"/>
              </w:rPr>
              <w:t>31.08.22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6A57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CS10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60CD" w14:textId="77777777" w:rsidR="00C83B3C" w:rsidRPr="00C83B3C" w:rsidRDefault="00C83B3C" w:rsidP="00C83B3C">
            <w:pPr>
              <w:suppressAutoHyphens/>
              <w:jc w:val="center"/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20"/>
                <w:szCs w:val="20"/>
                <w:lang w:eastAsia="ar-SA"/>
              </w:rPr>
              <w:t xml:space="preserve">Domanda di certificazione on line all’Inps entro il </w:t>
            </w:r>
            <w:r w:rsidRPr="00C83B3C">
              <w:rPr>
                <w:rFonts w:ascii="Bodoni MT" w:eastAsia="Times New Roman" w:hAnsi="Bodoni MT" w:cs="Times New Roman"/>
                <w:b/>
                <w:sz w:val="20"/>
                <w:szCs w:val="20"/>
                <w:lang w:eastAsia="ar-SA"/>
              </w:rPr>
              <w:t>31.08.2022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01B" w14:textId="77777777" w:rsidR="00C83B3C" w:rsidRPr="00C83B3C" w:rsidRDefault="00C83B3C" w:rsidP="00C83B3C">
            <w:pPr>
              <w:tabs>
                <w:tab w:val="left" w:pos="151"/>
              </w:tabs>
              <w:suppressAutoHyphens/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  <w:t>L’Inps, entro il 30.06.2022, accerta il diritto al beneficio.</w:t>
            </w:r>
          </w:p>
          <w:p w14:paraId="1248B82A" w14:textId="77777777" w:rsidR="00C83B3C" w:rsidRPr="00C83B3C" w:rsidRDefault="00C83B3C" w:rsidP="00C83B3C">
            <w:pPr>
              <w:tabs>
                <w:tab w:val="left" w:pos="151"/>
              </w:tabs>
              <w:suppressAutoHyphens/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  <w:t>Il beneficiario deve presentare le dimissioni entro il 31.08.2022 e domanda on line all’Inps per il pagamento.</w:t>
            </w:r>
          </w:p>
          <w:p w14:paraId="0ACDDA42" w14:textId="77777777" w:rsidR="00C83B3C" w:rsidRPr="00C83B3C" w:rsidRDefault="00C83B3C" w:rsidP="00C83B3C">
            <w:pPr>
              <w:tabs>
                <w:tab w:val="left" w:pos="151"/>
              </w:tabs>
              <w:suppressAutoHyphens/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</w:pPr>
            <w:proofErr w:type="gramStart"/>
            <w:r w:rsidRPr="00C83B3C"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  <w:t>E’</w:t>
            </w:r>
            <w:proofErr w:type="gramEnd"/>
            <w:r w:rsidRPr="00C83B3C"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  <w:t xml:space="preserve"> una indennità ed è corrisposta per 12 mensilità nell’anno, fino al raggiungimento dell’età prevista per il conseguimento della pensione di vecchiaia. </w:t>
            </w:r>
            <w:proofErr w:type="gramStart"/>
            <w:r w:rsidRPr="00C83B3C"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  <w:t>E’</w:t>
            </w:r>
            <w:proofErr w:type="gramEnd"/>
            <w:r w:rsidRPr="00C83B3C"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  <w:t xml:space="preserve"> pari all’importo della rata mensile di pensione maturata.</w:t>
            </w:r>
          </w:p>
          <w:p w14:paraId="163AD5E5" w14:textId="77777777" w:rsidR="00C83B3C" w:rsidRPr="00C83B3C" w:rsidRDefault="00C83B3C" w:rsidP="00C83B3C">
            <w:pPr>
              <w:tabs>
                <w:tab w:val="left" w:pos="151"/>
              </w:tabs>
              <w:suppressAutoHyphens/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bCs/>
                <w:sz w:val="16"/>
                <w:szCs w:val="16"/>
                <w:lang w:eastAsia="ar-SA"/>
              </w:rPr>
              <w:t>Il pagamento dell’Ape sociale non può superare € 1.500 Lordi mensili (circa € 1.320 netti). Non viene perequata annualmente e non è integrata al minimo. Si possono chiedere le detrazioni fiscali per i familiari a carico e le altre detrazioni nella misura spettante ai lavoratori dipendenti.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358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 xml:space="preserve">Art.1, c. 179-186, </w:t>
            </w:r>
            <w:proofErr w:type="spellStart"/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>Legge</w:t>
            </w:r>
            <w:proofErr w:type="spellEnd"/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 xml:space="preserve"> 232/2016;</w:t>
            </w:r>
          </w:p>
          <w:p w14:paraId="43EC06CD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</w:p>
          <w:p w14:paraId="50CDCC86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>DPCM 88/2017;</w:t>
            </w:r>
          </w:p>
          <w:p w14:paraId="022C19A9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</w:p>
          <w:p w14:paraId="70E107DD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  <w:t xml:space="preserve">Circ. </w:t>
            </w: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Inps n.100 del 16.06.2017:</w:t>
            </w:r>
          </w:p>
          <w:p w14:paraId="03F78E38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</w:p>
          <w:p w14:paraId="4B17B829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 xml:space="preserve">Art. </w:t>
            </w:r>
            <w:proofErr w:type="gramStart"/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1,c.</w:t>
            </w:r>
            <w:proofErr w:type="gramEnd"/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 xml:space="preserve"> 162-167, Legge 205/2017;</w:t>
            </w:r>
          </w:p>
          <w:p w14:paraId="6800D11D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</w:pPr>
          </w:p>
          <w:p w14:paraId="026325AC" w14:textId="77777777" w:rsidR="00C83B3C" w:rsidRPr="00C83B3C" w:rsidRDefault="00C83B3C" w:rsidP="00C83B3C">
            <w:pPr>
              <w:suppressAutoHyphens/>
              <w:rPr>
                <w:rFonts w:ascii="Bodoni MT" w:eastAsia="Times New Roman" w:hAnsi="Bodoni MT" w:cs="Times New Roman"/>
                <w:sz w:val="16"/>
                <w:szCs w:val="16"/>
                <w:lang w:val="en-GB" w:eastAsia="ar-SA"/>
              </w:rPr>
            </w:pPr>
            <w:r w:rsidRPr="00C83B3C">
              <w:rPr>
                <w:rFonts w:ascii="Bodoni MT" w:eastAsia="Times New Roman" w:hAnsi="Bodoni MT" w:cs="Times New Roman"/>
                <w:sz w:val="16"/>
                <w:szCs w:val="16"/>
                <w:lang w:eastAsia="ar-SA"/>
              </w:rPr>
              <w:t>Legge Bilancio 2022, n. 234/2021</w:t>
            </w:r>
          </w:p>
        </w:tc>
      </w:tr>
    </w:tbl>
    <w:p w14:paraId="5B8CCE11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</w:p>
    <w:p w14:paraId="43CA4083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  <w:r w:rsidRPr="00C83B3C">
        <w:rPr>
          <w:rFonts w:ascii="Verdana" w:eastAsia="Times New Roman" w:hAnsi="Verdana" w:cs="Times New Roman"/>
          <w:sz w:val="21"/>
          <w:szCs w:val="21"/>
          <w:lang w:eastAsia="ar-SA"/>
        </w:rPr>
        <w:t xml:space="preserve">La domanda di certificazione va inviata all’Inps per via telematica entro il 31.03.2022. </w:t>
      </w:r>
    </w:p>
    <w:p w14:paraId="4119AF5E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  <w:r w:rsidRPr="00C83B3C">
        <w:rPr>
          <w:rFonts w:ascii="Verdana" w:eastAsia="Times New Roman" w:hAnsi="Verdana" w:cs="Times New Roman"/>
          <w:sz w:val="21"/>
          <w:szCs w:val="21"/>
          <w:lang w:eastAsia="ar-SA"/>
        </w:rPr>
        <w:t>Si consiglia comunque di effettuare l’invio il prima possibile per avere la possibilità di rientrare in una posizione utile per poter accedere alla prestazione.</w:t>
      </w:r>
    </w:p>
    <w:p w14:paraId="11697175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  <w:r w:rsidRPr="00C83B3C">
        <w:rPr>
          <w:rFonts w:ascii="Verdana" w:eastAsia="Times New Roman" w:hAnsi="Verdana" w:cs="Times New Roman"/>
          <w:sz w:val="21"/>
          <w:szCs w:val="21"/>
          <w:lang w:eastAsia="ar-SA"/>
        </w:rPr>
        <w:t>La procedura prevede di chiedere la certificazione del diritto al beneficio all’Inps; ottenuta tale certificazione, si devono presentare dimissioni “cartacee” al Dirigente scolastico della scuola di titolarità entro il 31.08.2022 e presentare all’Inps domanda on line per ottenere il pagamento della prestazione.</w:t>
      </w:r>
    </w:p>
    <w:p w14:paraId="153253D9" w14:textId="77777777" w:rsidR="00C83B3C" w:rsidRPr="00C83B3C" w:rsidRDefault="00C83B3C" w:rsidP="00C83B3C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ar-SA"/>
        </w:rPr>
      </w:pPr>
      <w:r w:rsidRPr="00C83B3C">
        <w:rPr>
          <w:rFonts w:ascii="Verdana" w:eastAsia="Times New Roman" w:hAnsi="Verdana" w:cs="Times New Roman"/>
          <w:sz w:val="21"/>
          <w:szCs w:val="21"/>
          <w:lang w:eastAsia="ar-SA"/>
        </w:rPr>
        <w:t>In aiuto agli interessati nella scheda del Prof. Boninsegna viene riportato anche un esempio di compilazione corretta della domanda di certificazione del diritto di accesso all’Ape sociale.</w:t>
      </w:r>
    </w:p>
    <w:p w14:paraId="2E5C2994" w14:textId="77777777" w:rsidR="00AF4844" w:rsidRDefault="00AF4844"/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46CF"/>
    <w:multiLevelType w:val="hybridMultilevel"/>
    <w:tmpl w:val="A5146DE0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C"/>
    <w:rsid w:val="00535F11"/>
    <w:rsid w:val="00AF4844"/>
    <w:rsid w:val="00C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2009"/>
  <w15:chartTrackingRefBased/>
  <w15:docId w15:val="{7749B723-63E7-4F3C-8B23-45960DE1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2022-01-30T16:55:00Z</dcterms:created>
  <dcterms:modified xsi:type="dcterms:W3CDTF">2022-01-30T16:56:00Z</dcterms:modified>
</cp:coreProperties>
</file>